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</w:pPr>
      <w:r>
        <w:rPr>
          <w:rFonts w:eastAsia="Arial" w:cs="Arial" w:ascii="Arial" w:hAnsi="Arial"/>
          <w:b/>
          <w:sz w:val="28"/>
          <w:szCs w:val="28"/>
          <w:lang w:eastAsia="en-US"/>
        </w:rPr>
      </w:r>
      <w:r/>
    </w:p>
    <w:p>
      <w:pPr>
        <w:pStyle w:val="Normal"/>
        <w:spacing w:before="0" w:after="0"/>
        <w:contextualSpacing/>
        <w:jc w:val="center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Seznam účastníků fóra Let My People Live!</w:t>
      </w:r>
      <w:r/>
    </w:p>
    <w:p>
      <w:pPr>
        <w:pStyle w:val="Normal"/>
        <w:spacing w:beforeAutospacing="1" w:afterAutospacing="1"/>
        <w:contextualSpacing/>
        <w:jc w:val="center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(aktuální ke dni 14. 1. 2015)</w:t>
      </w:r>
      <w:r/>
    </w:p>
    <w:p>
      <w:pPr>
        <w:pStyle w:val="Normal"/>
      </w:pPr>
      <w:r>
        <w:rPr/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Vybraní z</w:t>
      </w:r>
      <w:bookmarkStart w:id="0" w:name="_GoBack"/>
      <w:bookmarkEnd w:id="0"/>
      <w:r>
        <w:rPr>
          <w:rFonts w:cs="Arial" w:ascii="Arial" w:hAnsi="Arial"/>
        </w:rPr>
        <w:t>ahraniční hosté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lang w:eastAsia="cs-CZ"/>
        </w:rPr>
      </w:pPr>
      <w:r>
        <w:rPr>
          <w:rFonts w:cs="Arial" w:ascii="Arial" w:hAnsi="Arial"/>
        </w:rPr>
      </w:r>
      <w:r/>
    </w:p>
    <w:tbl>
      <w:tblPr>
        <w:tblW w:w="8946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259"/>
        <w:gridCol w:w="6686"/>
      </w:tblGrid>
      <w:tr>
        <w:trPr>
          <w:trHeight w:val="615" w:hRule="atLeast"/>
        </w:trPr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Země</w:t>
            </w:r>
            <w:r/>
          </w:p>
        </w:tc>
        <w:tc>
          <w:tcPr>
            <w:tcW w:w="6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Parlament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Albánie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Ilir Meta (Speaker of the Parliament of the Republic of Albania)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Belgie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 xml:space="preserve">Mrs. Christine Defraigne (Chairperson of the Senate of the Federal Parliament of the Kingdom of Belgium)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Patrick Dewael (President of the House od Representatives of the Federal Parliament of the Kingdom of Belgium)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Bosna a Hercegovina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Šefik Džaferović (Chairman of the House of representatives)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Brazílie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Barbosa (Chair, Commission on Foreign Affairs and Defence)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Bulharsko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Rumiana Bachvarova (Deputy- Prime Minister)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Černá Hora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Ranko Krivokapič (President od the Parliament of Montenegro)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Estonsko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Eiki Nestor (President of the Riigikogu of the Republic of Estonia)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Finsko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Eero Olavi Heinäluoma (Speaker of the Parliament of Finland)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Chorvatsko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Josip Leko (Speaker of the Parliament of the Republic of Croatia)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Irsko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 xml:space="preserve">Mr. Sean Barret (Chairman of the Dáil Éireann)    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 xml:space="preserve">Denis O´Donovan (vice-president, Senate) 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Izrael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Yuli-Yoël Edelstein (Speaker of the Kneset of the State of Israel)</w:t>
            </w:r>
            <w:r/>
          </w:p>
        </w:tc>
      </w:tr>
      <w:tr>
        <w:trPr>
          <w:trHeight w:val="70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Kypr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Yiannakis L. Omirou (President of the House of Representatives of the Republic od Cyprus)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Litva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Mrs. Loreta Graužinienė (Speaker of the Seimas of the Republic of Lithuania)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Lotyšsko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Ojar Kalninš (chair, Commission on Foreign Affairs)</w:t>
            </w:r>
            <w:r/>
          </w:p>
        </w:tc>
      </w:tr>
      <w:tr>
        <w:trPr>
          <w:trHeight w:val="678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Lucembursko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Mars Di Bartolomeo (President of the Chamber of Deputies of the Grand Duchy of Luxembourg)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Makedonie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Trajko Veljanoski (President of the Assembly of the Former Yugoslav Republic of Macedonia)</w:t>
            </w:r>
            <w:r/>
          </w:p>
        </w:tc>
      </w:tr>
      <w:tr>
        <w:trPr>
          <w:trHeight w:val="30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Maďarsko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Mátrai (vice-president)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Německo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Edelgard Bulmahn (vice-president of Bundestag)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Stanislaw Tillich (vice-president)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Nizozemsko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Mrs. Marijke Linthorst (Vice-President, Senate)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Norsko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Olemic Thommessen (President od the Storting of the Kingdom of Norway)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Rumunsko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 xml:space="preserve">Mr. Valeriu Stefan Zgonea (President of the Chamber of Deputies of the Parliament of Romania)        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Slovensko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Peter Pellegrini (předseda Národní Rady Slovenské republiky)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Slovinsko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Primož Heinz (vice-president)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Srbsko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Mrs. Maja Gojković (Speaker of the National Assembly of the Republic of Serbia)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Švédsko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 xml:space="preserve">Mr. Urban Ahlin (Speaker of the Riksdag of Sweden)      </w:t>
            </w:r>
            <w:r/>
          </w:p>
        </w:tc>
      </w:tr>
      <w:tr>
        <w:trPr>
          <w:trHeight w:val="102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Švýcarsko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 xml:space="preserve">Mr. Stéphane Rossini (President of the National Council  of the Federal Assembly of the Swiss Confederation)    </w:t>
            </w:r>
            <w:r/>
          </w:p>
        </w:tc>
      </w:tr>
      <w:tr>
        <w:trPr>
          <w:trHeight w:val="765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  <w:t>Turecko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Cemil ÇİÇEK (President of the Grand National Assembly of the Republic of Turkey)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Velká Británie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Amess (MP HoC)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Arial" w:hAnsi="Arial" w:eastAsia="Times New Roman" w:cs="Arial"/>
                <w:color w:val="000000" w:themeColor="text1"/>
                <w:lang w:eastAsia="cs-CZ"/>
              </w:rPr>
            </w:pPr>
            <w:r>
              <w:rPr>
                <w:rFonts w:eastAsia="Times New Roman" w:cs="Arial" w:ascii="Arial" w:hAnsi="Arial"/>
                <w:bCs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EU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Mr. Martin Schulz</w:t>
            </w:r>
            <w:r/>
          </w:p>
        </w:tc>
      </w:tr>
      <w:tr>
        <w:trPr>
          <w:trHeight w:val="510" w:hRule="atLeast"/>
        </w:trPr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Vatikán</w:t>
            </w:r>
            <w:r/>
          </w:p>
        </w:tc>
        <w:tc>
          <w:tcPr>
            <w:tcW w:w="66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</w:rPr>
              <w:t>represented by H.E. Mons. Giuseppe Leanza, nuncius in Prague</w:t>
            </w:r>
            <w:r/>
          </w:p>
        </w:tc>
      </w:tr>
    </w:tbl>
    <w:p>
      <w:pPr>
        <w:pStyle w:val="Normal"/>
      </w:pPr>
      <w:r>
        <w:rPr/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  <w:drawing>
        <wp:inline distT="0" distB="0" distL="0" distR="0">
          <wp:extent cx="5686425" cy="10096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861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ps" w:customStyle="1">
    <w:name w:val="hps"/>
    <w:basedOn w:val="DefaultParagraphFont"/>
    <w:rsid w:val="00286175"/>
    <w:rPr/>
  </w:style>
  <w:style w:type="character" w:styleId="ZhlavChar" w:customStyle="1">
    <w:name w:val="Záhlaví Char"/>
    <w:basedOn w:val="DefaultParagraphFont"/>
    <w:link w:val="Zhlav"/>
    <w:uiPriority w:val="99"/>
    <w:rsid w:val="00286175"/>
    <w:rPr>
      <w:rFonts w:ascii="Times New Roman" w:hAnsi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286175"/>
    <w:rPr>
      <w:rFonts w:ascii="Tahoma" w:hAnsi="Tahoma" w:cs="Tahoma"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6b2361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86175"/>
    <w:pPr>
      <w:spacing w:before="0" w:after="0"/>
      <w:ind w:left="720" w:hanging="0"/>
      <w:contextualSpacing/>
    </w:pPr>
    <w:rPr/>
  </w:style>
  <w:style w:type="paragraph" w:styleId="Zhlav">
    <w:name w:val="Záhlaví"/>
    <w:basedOn w:val="Normal"/>
    <w:link w:val="ZhlavChar"/>
    <w:uiPriority w:val="99"/>
    <w:unhideWhenUsed/>
    <w:rsid w:val="0028617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2861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LibreOffice/4.3.4.1$Windows_x86 LibreOffice_project/bc356b2f991740509f321d70e4512a6a54c5f243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2015-01-15T07:13:00Z</dcterms:created>
  <dc:creator>Bláhová Šárka</dc:creator>
  <dc:language>cs-CZ</dc:language>
  <cp:lastModifiedBy>Horáková Alice</cp:lastModifiedBy>
  <dcterms:modified xsi:type="dcterms:W3CDTF">2015-01-15T08:20:00Z</dcterms:modified>
  <cp:revision>4</cp:revision>
</cp:coreProperties>
</file>